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Pr="00BD4329" w:rsidRDefault="009F7FFC" w:rsidP="0057159C">
      <w:pPr>
        <w:jc w:val="center"/>
      </w:pPr>
      <w:r w:rsidRPr="00BD4329">
        <w:t xml:space="preserve">Заключение № </w:t>
      </w:r>
      <w:r w:rsidR="00895A21" w:rsidRPr="00BD4329">
        <w:t>7</w:t>
      </w:r>
      <w:r w:rsidR="00622911">
        <w:t>3</w:t>
      </w:r>
      <w:r w:rsidR="0057159C" w:rsidRPr="00BD4329">
        <w:t xml:space="preserve">/А </w:t>
      </w:r>
    </w:p>
    <w:p w:rsidR="00BD4329" w:rsidRDefault="00D33FC1" w:rsidP="00BD4329">
      <w:pPr>
        <w:jc w:val="center"/>
      </w:pPr>
      <w:r w:rsidRPr="00BD4329">
        <w:t>на проект постановления администрации города Пыть-Яха «О внесении изменени</w:t>
      </w:r>
      <w:r w:rsidR="00AE2CB2" w:rsidRPr="00BD4329">
        <w:t>й</w:t>
      </w:r>
      <w:r w:rsidRPr="00BD4329">
        <w:t xml:space="preserve"> в постановление администрации города от 10.12.2018 № 431-па «Об утверждении муниципальной программы «Развитие агропромышленного </w:t>
      </w:r>
      <w:r w:rsidR="00BD4329" w:rsidRPr="00BD4329">
        <w:t>комплекса</w:t>
      </w:r>
      <w:r w:rsidR="00BD4329">
        <w:t xml:space="preserve"> </w:t>
      </w:r>
      <w:r w:rsidR="00BD4329" w:rsidRPr="00BD4329">
        <w:t>в</w:t>
      </w:r>
      <w:r w:rsidRPr="00BD4329">
        <w:t xml:space="preserve"> городе Пыть-Яхе» (в ред. от 11.04.2019 </w:t>
      </w:r>
      <w:r w:rsidR="00BD4329">
        <w:t xml:space="preserve">   </w:t>
      </w:r>
      <w:r w:rsidRPr="00BD4329">
        <w:t xml:space="preserve">№ 115-па, от 14.06.2019 № 217-па, от </w:t>
      </w:r>
      <w:r w:rsidR="00895A21" w:rsidRPr="00BD4329">
        <w:t>05.11.2019 №</w:t>
      </w:r>
      <w:r w:rsidRPr="00BD4329">
        <w:t xml:space="preserve"> 435-па, от</w:t>
      </w:r>
      <w:r w:rsidR="00D543DD" w:rsidRPr="00BD4329">
        <w:t xml:space="preserve"> </w:t>
      </w:r>
      <w:r w:rsidRPr="00BD4329">
        <w:t xml:space="preserve">03.12.2019 № 484-па, </w:t>
      </w:r>
    </w:p>
    <w:p w:rsidR="0057159C" w:rsidRDefault="00D33FC1" w:rsidP="00BD4329">
      <w:pPr>
        <w:jc w:val="center"/>
      </w:pPr>
      <w:r w:rsidRPr="00BD4329">
        <w:t>от 03.06.2020 № 221-па, от 15.09.2020 № 371-па</w:t>
      </w:r>
      <w:r w:rsidR="00895A21" w:rsidRPr="00BD4329">
        <w:t>, от 03.11.2020 № 479-па</w:t>
      </w:r>
      <w:r w:rsidRPr="00BD4329">
        <w:t>)</w:t>
      </w:r>
    </w:p>
    <w:p w:rsidR="00BD4329" w:rsidRPr="00BD4329" w:rsidRDefault="00BD4329" w:rsidP="00BD4329">
      <w:pPr>
        <w:jc w:val="center"/>
      </w:pPr>
    </w:p>
    <w:p w:rsidR="0057159C" w:rsidRPr="00BD4329" w:rsidRDefault="0057159C" w:rsidP="0057159C">
      <w:r w:rsidRPr="00BD4329">
        <w:t>г. Пыть-Ях</w:t>
      </w:r>
      <w:r w:rsidRPr="00BD4329">
        <w:tab/>
      </w:r>
      <w:r w:rsidRPr="00BD4329">
        <w:tab/>
      </w:r>
      <w:r w:rsidRPr="00BD4329">
        <w:tab/>
      </w:r>
      <w:r w:rsidRPr="00BD4329">
        <w:tab/>
      </w:r>
      <w:r w:rsidRPr="00BD4329">
        <w:tab/>
      </w:r>
      <w:r w:rsidRPr="00BD4329">
        <w:tab/>
      </w:r>
      <w:r w:rsidRPr="00BD4329">
        <w:tab/>
      </w:r>
      <w:r w:rsidRPr="00BD4329">
        <w:tab/>
      </w:r>
      <w:r w:rsidRPr="00BD4329">
        <w:tab/>
      </w:r>
      <w:r w:rsidRPr="00BD4329">
        <w:tab/>
      </w:r>
      <w:r w:rsidR="00D33FC1" w:rsidRPr="00BD4329">
        <w:t xml:space="preserve">      </w:t>
      </w:r>
      <w:r w:rsidR="00747B51" w:rsidRPr="00BD4329">
        <w:t xml:space="preserve">   </w:t>
      </w:r>
      <w:r w:rsidR="00D33FC1" w:rsidRPr="00BD4329">
        <w:t xml:space="preserve">      </w:t>
      </w:r>
      <w:r w:rsidR="00622911">
        <w:t xml:space="preserve"> </w:t>
      </w:r>
      <w:r w:rsidR="006969B7">
        <w:t xml:space="preserve">     </w:t>
      </w:r>
      <w:bookmarkStart w:id="0" w:name="_GoBack"/>
      <w:bookmarkEnd w:id="0"/>
      <w:r w:rsidR="00622911">
        <w:t xml:space="preserve"> 24</w:t>
      </w:r>
      <w:r w:rsidR="007E7618" w:rsidRPr="00BD4329">
        <w:t>.</w:t>
      </w:r>
      <w:r w:rsidR="00C739AA" w:rsidRPr="00BD4329">
        <w:t>1</w:t>
      </w:r>
      <w:r w:rsidR="00895A21" w:rsidRPr="00BD4329">
        <w:t>1</w:t>
      </w:r>
      <w:r w:rsidR="001107A1" w:rsidRPr="00BD4329">
        <w:t>.2020</w:t>
      </w:r>
    </w:p>
    <w:p w:rsidR="0057159C" w:rsidRPr="00BD4329" w:rsidRDefault="0057159C" w:rsidP="0057159C">
      <w:pPr>
        <w:jc w:val="both"/>
      </w:pPr>
    </w:p>
    <w:p w:rsidR="0057159C" w:rsidRPr="00BD4329" w:rsidRDefault="0057159C" w:rsidP="00895A21">
      <w:pPr>
        <w:ind w:firstLine="708"/>
        <w:jc w:val="both"/>
      </w:pPr>
      <w:r w:rsidRPr="00BD4329">
        <w:t>Счетно-контрольной палатой города Пыть-Яха на основании п. 3.1 раздела 3 Плана работы Счетно-контрольн</w:t>
      </w:r>
      <w:r w:rsidR="001107A1" w:rsidRPr="00BD4329">
        <w:t>ой палаты города Пыть-Яха на 2020</w:t>
      </w:r>
      <w:r w:rsidRPr="00BD4329"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BD4329">
        <w:t>«О внесении изменений в постановление администрации города</w:t>
      </w:r>
      <w:r w:rsidR="009F7FFC" w:rsidRPr="00BD4329">
        <w:t xml:space="preserve"> от 10.12.2018 № </w:t>
      </w:r>
      <w:r w:rsidR="00D33FC1" w:rsidRPr="00BD4329">
        <w:t xml:space="preserve">431-па «Об утверждении муниципальной программы «Развитие агропромышленного комплекса в городе Пыть-Яхе» </w:t>
      </w:r>
      <w:r w:rsidR="00895A21" w:rsidRPr="00BD4329">
        <w:t>(в ред. от 11.04.2019 № 115-па,      от 14.06.2019 № 217-па, от 05.11.2019 № 435-па, от 03.12.2019 № 484-па, от 03.06.2020  № 221-па, от 15.09.2020 № 371-па, от 03.11.2020 № 479-па)</w:t>
      </w:r>
      <w:r w:rsidR="00D33FC1" w:rsidRPr="00BD4329">
        <w:t xml:space="preserve"> </w:t>
      </w:r>
      <w:r w:rsidRPr="00BD4329">
        <w:t xml:space="preserve">(далее – проект постановления). </w:t>
      </w:r>
    </w:p>
    <w:p w:rsidR="0057159C" w:rsidRPr="00BD4329" w:rsidRDefault="0057159C" w:rsidP="00D33FC1">
      <w:pPr>
        <w:ind w:firstLine="708"/>
        <w:jc w:val="both"/>
      </w:pPr>
      <w:r w:rsidRPr="00BD4329">
        <w:t>В Счетно-контрольную палату про</w:t>
      </w:r>
      <w:r w:rsidR="001107A1" w:rsidRPr="00BD4329">
        <w:t xml:space="preserve">ект постановления поступил </w:t>
      </w:r>
      <w:r w:rsidR="00C739AA" w:rsidRPr="00BD4329">
        <w:t>2</w:t>
      </w:r>
      <w:r w:rsidR="00895A21" w:rsidRPr="00BD4329">
        <w:t>0</w:t>
      </w:r>
      <w:r w:rsidR="009F7FFC" w:rsidRPr="00BD4329">
        <w:t>.</w:t>
      </w:r>
      <w:r w:rsidR="00C739AA" w:rsidRPr="00BD4329">
        <w:t>1</w:t>
      </w:r>
      <w:r w:rsidR="00895A21" w:rsidRPr="00BD4329">
        <w:t>1</w:t>
      </w:r>
      <w:r w:rsidR="009F7FFC" w:rsidRPr="00BD4329">
        <w:t>.</w:t>
      </w:r>
      <w:r w:rsidR="001107A1" w:rsidRPr="00BD4329">
        <w:t>2020</w:t>
      </w:r>
      <w:r w:rsidRPr="00BD4329">
        <w:t xml:space="preserve">. </w:t>
      </w:r>
    </w:p>
    <w:p w:rsidR="0057159C" w:rsidRPr="00BD4329" w:rsidRDefault="0057159C" w:rsidP="00D33FC1">
      <w:pPr>
        <w:ind w:firstLine="708"/>
        <w:jc w:val="both"/>
      </w:pPr>
      <w:r w:rsidRPr="00BD4329"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895A21" w:rsidRPr="00BD4329" w:rsidRDefault="00895A21" w:rsidP="00E6243E">
      <w:pPr>
        <w:pStyle w:val="ac"/>
        <w:numPr>
          <w:ilvl w:val="0"/>
          <w:numId w:val="3"/>
        </w:numPr>
        <w:spacing w:line="100" w:lineRule="atLeast"/>
        <w:jc w:val="both"/>
      </w:pPr>
      <w:r w:rsidRPr="00BD4329">
        <w:t>Бюджетного кодекса Российской Федерации;</w:t>
      </w:r>
    </w:p>
    <w:p w:rsidR="00E6243E" w:rsidRPr="00BD4329" w:rsidRDefault="00895A21" w:rsidP="00E6243E">
      <w:pPr>
        <w:pStyle w:val="ac"/>
        <w:numPr>
          <w:ilvl w:val="0"/>
          <w:numId w:val="3"/>
        </w:numPr>
        <w:tabs>
          <w:tab w:val="left" w:pos="993"/>
        </w:tabs>
        <w:spacing w:line="100" w:lineRule="atLeast"/>
        <w:ind w:left="0" w:firstLine="708"/>
        <w:jc w:val="both"/>
      </w:pPr>
      <w:r w:rsidRPr="00BD4329">
        <w:t>Решения Думы города Пыть-Яха от 19.12.2019 № 285 «О бюджете города Пыть-Яха на 2020 год и на плановый период 2021 и 2022 годов» (с изм.);</w:t>
      </w:r>
    </w:p>
    <w:p w:rsidR="00895A21" w:rsidRPr="00BD4329" w:rsidRDefault="00895A21" w:rsidP="00E6243E">
      <w:pPr>
        <w:pStyle w:val="ac"/>
        <w:numPr>
          <w:ilvl w:val="0"/>
          <w:numId w:val="3"/>
        </w:numPr>
        <w:tabs>
          <w:tab w:val="left" w:pos="993"/>
        </w:tabs>
        <w:spacing w:line="100" w:lineRule="atLeast"/>
        <w:ind w:left="0" w:firstLine="708"/>
        <w:jc w:val="both"/>
      </w:pPr>
      <w:r w:rsidRPr="00BD4329"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изм.);</w:t>
      </w:r>
    </w:p>
    <w:p w:rsidR="00895A21" w:rsidRPr="00BD4329" w:rsidRDefault="00895A21" w:rsidP="00895A21">
      <w:pPr>
        <w:spacing w:line="100" w:lineRule="atLeast"/>
        <w:ind w:firstLine="708"/>
        <w:jc w:val="both"/>
      </w:pPr>
      <w:r w:rsidRPr="00BD4329">
        <w:t>и иных нормативных правовых актов, регламентирующих сферу реализации программы.</w:t>
      </w:r>
    </w:p>
    <w:p w:rsidR="0057159C" w:rsidRPr="00BD4329" w:rsidRDefault="0057159C" w:rsidP="0057159C">
      <w:pPr>
        <w:spacing w:line="100" w:lineRule="atLeast"/>
        <w:ind w:firstLine="708"/>
        <w:jc w:val="both"/>
      </w:pPr>
      <w:r w:rsidRPr="00BD4329"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BD4329" w:rsidRDefault="00C2046A" w:rsidP="00C2046A">
      <w:pPr>
        <w:tabs>
          <w:tab w:val="left" w:pos="720"/>
        </w:tabs>
        <w:jc w:val="both"/>
      </w:pPr>
      <w:r w:rsidRPr="00BD4329">
        <w:tab/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</w:t>
      </w:r>
      <w:r w:rsidR="000C1CDF">
        <w:t xml:space="preserve">, справки </w:t>
      </w:r>
      <w:r w:rsidR="000C1CDF" w:rsidRPr="000C1CDF">
        <w:t>об изменении показателей сводной бюджетной росписи расходов на 2020 год и плановый период 2021 и 2022 годов от 30.10.2020 № 040/05/27</w:t>
      </w:r>
      <w:r w:rsidR="000C1CDF">
        <w:t>, от 30.10.2020 № 040/05/29</w:t>
      </w:r>
      <w:r w:rsidRPr="00BD4329">
        <w:t>.</w:t>
      </w:r>
      <w:r w:rsidR="009F7FFC" w:rsidRPr="00BD4329">
        <w:t xml:space="preserve"> В ходе пров</w:t>
      </w:r>
      <w:r w:rsidR="00F171CD" w:rsidRPr="00BD4329">
        <w:t>едения экспертизы дополнительно документы не запрашивались</w:t>
      </w:r>
      <w:r w:rsidR="009F7FFC" w:rsidRPr="00BD4329">
        <w:t xml:space="preserve">. </w:t>
      </w:r>
      <w:r w:rsidRPr="00BD4329">
        <w:t xml:space="preserve"> Эксперты к проведению экспертизы не привлекались. </w:t>
      </w:r>
    </w:p>
    <w:p w:rsidR="00E6243E" w:rsidRPr="00BD4329" w:rsidRDefault="00E319E8" w:rsidP="003665F8">
      <w:pPr>
        <w:tabs>
          <w:tab w:val="left" w:pos="720"/>
        </w:tabs>
        <w:jc w:val="both"/>
      </w:pPr>
      <w:r w:rsidRPr="00BD4329">
        <w:tab/>
      </w:r>
      <w:r w:rsidR="00E6243E" w:rsidRPr="00BD4329">
        <w:t>Внесение изменений в муниципальную программу связано с приведением структуры муниципальной программы в соответствие с постановлением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формирования, утверждения и реализации» (с изм.), и у</w:t>
      </w:r>
      <w:r w:rsidR="00E46A77" w:rsidRPr="00BD4329">
        <w:t>меньшение</w:t>
      </w:r>
      <w:r w:rsidR="00E6243E" w:rsidRPr="00BD4329">
        <w:t xml:space="preserve"> общего объема финансирования программы на 61 032,9 тыс. руб., за счет средств окружного бюджета. </w:t>
      </w:r>
    </w:p>
    <w:p w:rsidR="00703911" w:rsidRPr="00BD4329" w:rsidRDefault="00703911" w:rsidP="003665F8">
      <w:pPr>
        <w:tabs>
          <w:tab w:val="left" w:pos="720"/>
        </w:tabs>
        <w:jc w:val="both"/>
      </w:pPr>
      <w:r w:rsidRPr="00BD4329">
        <w:tab/>
        <w:t>Объем финансирования программы в 2020 году у</w:t>
      </w:r>
      <w:r w:rsidR="00E46A77" w:rsidRPr="00BD4329">
        <w:t>меньшен на</w:t>
      </w:r>
      <w:r w:rsidRPr="00BD4329">
        <w:t xml:space="preserve"> </w:t>
      </w:r>
      <w:r w:rsidR="00E46A77" w:rsidRPr="00BD4329">
        <w:t>12 134,8</w:t>
      </w:r>
      <w:r w:rsidRPr="00BD4329">
        <w:t xml:space="preserve"> тыс. руб., средства окружного бюджета</w:t>
      </w:r>
      <w:r w:rsidR="00147AB9" w:rsidRPr="00BD4329">
        <w:t xml:space="preserve">, в т.ч.: </w:t>
      </w:r>
    </w:p>
    <w:p w:rsidR="00703911" w:rsidRPr="00BD4329" w:rsidRDefault="00703911" w:rsidP="003665F8">
      <w:pPr>
        <w:tabs>
          <w:tab w:val="left" w:pos="720"/>
        </w:tabs>
        <w:jc w:val="both"/>
      </w:pPr>
      <w:r w:rsidRPr="00BD4329">
        <w:tab/>
        <w:t xml:space="preserve"> По подпрограмме 1 «Развитие отрасли животноводства» объем финансирования уменьшен на 12 134,8 тыс. руб., за счет средств окружного бюджета, в т.ч.: </w:t>
      </w:r>
    </w:p>
    <w:p w:rsidR="00703911" w:rsidRPr="00BD4329" w:rsidRDefault="00703911" w:rsidP="003665F8">
      <w:pPr>
        <w:tabs>
          <w:tab w:val="left" w:pos="720"/>
        </w:tabs>
        <w:jc w:val="both"/>
      </w:pPr>
      <w:r w:rsidRPr="00BD4329">
        <w:tab/>
        <w:t xml:space="preserve">-  по мероприятию 1.1. «Поддержка животноводства, производства и реализации продукции животноводства» объем финансирования уменьшен на 11 134,8 тыс. руб., средства окружного </w:t>
      </w:r>
      <w:r w:rsidRPr="00BD4329">
        <w:lastRenderedPageBreak/>
        <w:t>бюджета</w:t>
      </w:r>
      <w:r w:rsidR="00BD4329">
        <w:t xml:space="preserve"> (справка об изменении показателей сводной бюджетной росписи расходов на 2020 год и плановый период 2021 и 2022 годов от 30.10.2020 № 040/05/27)</w:t>
      </w:r>
      <w:r w:rsidRPr="00BD4329">
        <w:t xml:space="preserve">; </w:t>
      </w:r>
    </w:p>
    <w:p w:rsidR="00703911" w:rsidRPr="00BD4329" w:rsidRDefault="00703911" w:rsidP="003665F8">
      <w:pPr>
        <w:tabs>
          <w:tab w:val="left" w:pos="720"/>
        </w:tabs>
        <w:jc w:val="both"/>
      </w:pPr>
      <w:r w:rsidRPr="00BD4329">
        <w:tab/>
        <w:t>- по мероприятию 1.2. «Поддержка малых форм хозяйствования, создания и модернизации объектов агропромышленного комплекса, приобретения техники и оборудования» объем финансирования уменьшен на 1 000,0 тыс. руб., средства окружного бюджета</w:t>
      </w:r>
      <w:r w:rsidR="000C1CDF">
        <w:t xml:space="preserve"> (справка об изменении показателей сводной бюджетной росписи расходов на 2020 год и плановый период 2021 и 2022 годов от 30.10.2020 № 040/05/29)</w:t>
      </w:r>
      <w:r w:rsidRPr="00BD4329">
        <w:t>.</w:t>
      </w:r>
    </w:p>
    <w:p w:rsidR="00E46A77" w:rsidRPr="00BD4329" w:rsidRDefault="00FA040A" w:rsidP="003665F8">
      <w:pPr>
        <w:tabs>
          <w:tab w:val="left" w:pos="720"/>
        </w:tabs>
        <w:jc w:val="both"/>
      </w:pPr>
      <w:r w:rsidRPr="00BD4329">
        <w:tab/>
      </w:r>
      <w:r w:rsidR="00BD4329" w:rsidRPr="00BD4329">
        <w:t>При изложении приложения (муниципальной программы) в новой редакции, п</w:t>
      </w:r>
      <w:r w:rsidR="00DF3642" w:rsidRPr="00BD4329">
        <w:t>одпрограмма</w:t>
      </w:r>
      <w:r w:rsidRPr="00BD4329">
        <w:t xml:space="preserve"> 2 «</w:t>
      </w:r>
      <w:r w:rsidR="00DF3642" w:rsidRPr="00BD4329">
        <w:t xml:space="preserve">Поддержка развития системы заготовки и переработки дикоросов, стимулирование развития агропромышленного комплекса» </w:t>
      </w:r>
      <w:r w:rsidR="00BD4329" w:rsidRPr="00BD4329">
        <w:t xml:space="preserve">была исключена, таким образом подпрограммы 3 </w:t>
      </w:r>
      <w:r w:rsidR="00BD4329">
        <w:t>«</w:t>
      </w:r>
      <w:r w:rsidR="00BD4329" w:rsidRPr="00BD4329">
        <w:t xml:space="preserve">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животных» и 4 «Общепрограммные мероприятия» были пронумерованы в сквозном порядке (соответственно 2 и 3). </w:t>
      </w:r>
    </w:p>
    <w:p w:rsidR="00E46A77" w:rsidRPr="00BD4329" w:rsidRDefault="00DF3642" w:rsidP="00E46A77">
      <w:pPr>
        <w:ind w:firstLine="708"/>
        <w:jc w:val="both"/>
      </w:pPr>
      <w:r w:rsidRPr="00BD4329">
        <w:t xml:space="preserve"> </w:t>
      </w:r>
      <w:r w:rsidR="00E46A77" w:rsidRPr="00BD4329">
        <w:t>Также внесены изменения в объем финансирования 2021-2023 гг. программы:</w:t>
      </w:r>
    </w:p>
    <w:p w:rsidR="00E46A77" w:rsidRPr="00BD4329" w:rsidRDefault="00E46A77" w:rsidP="00E46A77">
      <w:pPr>
        <w:tabs>
          <w:tab w:val="left" w:pos="709"/>
        </w:tabs>
        <w:ind w:firstLine="708"/>
        <w:jc w:val="both"/>
      </w:pPr>
      <w:r w:rsidRPr="00BD4329">
        <w:tab/>
        <w:t xml:space="preserve">- на 2021 год увеличен уменьшен объем финансирования на сумму 12 891,1 тыс. руб., за счет средств окружного бюджета; </w:t>
      </w:r>
    </w:p>
    <w:p w:rsidR="00E46A77" w:rsidRPr="00BD4329" w:rsidRDefault="00E46A77" w:rsidP="00E46A77">
      <w:pPr>
        <w:tabs>
          <w:tab w:val="left" w:pos="709"/>
        </w:tabs>
        <w:ind w:firstLine="708"/>
        <w:jc w:val="both"/>
      </w:pPr>
      <w:r w:rsidRPr="00BD4329">
        <w:tab/>
        <w:t xml:space="preserve">- на 2022 год уменьшен объем финансирования на 11 225,0 тыс. руб., за счет средств окружного бюджета; </w:t>
      </w:r>
    </w:p>
    <w:p w:rsidR="00703911" w:rsidRPr="00BD4329" w:rsidRDefault="00E46A77" w:rsidP="00BD4329">
      <w:pPr>
        <w:tabs>
          <w:tab w:val="left" w:pos="720"/>
        </w:tabs>
        <w:ind w:firstLine="708"/>
        <w:jc w:val="both"/>
      </w:pPr>
      <w:r w:rsidRPr="00BD4329">
        <w:tab/>
        <w:t>- на 2023 год уменьшен объем финансирования на 24 782,0 тыс. руб., за счет средств окружного бюджета.</w:t>
      </w:r>
      <w:r w:rsidR="00BD4329" w:rsidRPr="00BD4329">
        <w:t xml:space="preserve"> </w:t>
      </w:r>
    </w:p>
    <w:p w:rsidR="00BD4329" w:rsidRPr="00BD4329" w:rsidRDefault="00980D7A" w:rsidP="00C2046A">
      <w:pPr>
        <w:tabs>
          <w:tab w:val="left" w:pos="720"/>
        </w:tabs>
        <w:jc w:val="both"/>
      </w:pPr>
      <w:r w:rsidRPr="00BD4329">
        <w:tab/>
      </w:r>
      <w:r w:rsidR="00C2046A" w:rsidRPr="00BD4329">
        <w:t xml:space="preserve">Общий объем финансирования программы составит </w:t>
      </w:r>
      <w:r w:rsidR="00BD4329" w:rsidRPr="00BD4329">
        <w:t xml:space="preserve">312 593,7 </w:t>
      </w:r>
      <w:r w:rsidR="00E12EEC" w:rsidRPr="00BD4329">
        <w:t>тыс. руб</w:t>
      </w:r>
      <w:r w:rsidR="001740FB" w:rsidRPr="00BD4329">
        <w:t>.,</w:t>
      </w:r>
      <w:r w:rsidR="00774E69" w:rsidRPr="00BD4329">
        <w:t xml:space="preserve"> в том числе: </w:t>
      </w:r>
      <w:r w:rsidR="00BD4329" w:rsidRPr="00BD4329">
        <w:t xml:space="preserve">302 315,8 тыс. руб. – средство окружного бюджета, 10 277,9 тыс. руб. – средства местного бюджета. </w:t>
      </w:r>
    </w:p>
    <w:p w:rsidR="00A04DD1" w:rsidRPr="00BD4329" w:rsidRDefault="00A04DD1" w:rsidP="00C2046A">
      <w:pPr>
        <w:tabs>
          <w:tab w:val="left" w:pos="720"/>
        </w:tabs>
        <w:jc w:val="both"/>
      </w:pPr>
      <w:r w:rsidRPr="00BD4329">
        <w:tab/>
        <w:t>Объем финансового обеспечения реализации муниципальной программы</w:t>
      </w:r>
      <w:r w:rsidR="00C536CE" w:rsidRPr="00BD4329">
        <w:t xml:space="preserve"> с учетом изменений </w:t>
      </w:r>
      <w:r w:rsidR="003C20AF" w:rsidRPr="00BD4329">
        <w:t>с</w:t>
      </w:r>
      <w:r w:rsidRPr="00BD4329">
        <w:t>оответств</w:t>
      </w:r>
      <w:r w:rsidR="003C20AF" w:rsidRPr="00BD4329">
        <w:t xml:space="preserve">ует </w:t>
      </w:r>
      <w:r w:rsidRPr="00BD4329">
        <w:t xml:space="preserve">бюджетным ассигнованиям, </w:t>
      </w:r>
      <w:r w:rsidR="003C20AF" w:rsidRPr="00BD4329">
        <w:t>предусмотренных</w:t>
      </w:r>
      <w:r w:rsidRPr="00BD4329">
        <w:t xml:space="preserve"> решением Думы города Пыть-Яха от 19.12.2019 № 285 «О бюджете города Пыть-Яха на 2020 год и на плановый период 2021 и 2022 годов» (в ред. от </w:t>
      </w:r>
      <w:r w:rsidR="003C20AF" w:rsidRPr="00BD4329">
        <w:t>19.08</w:t>
      </w:r>
      <w:r w:rsidRPr="00BD4329">
        <w:t>.2020 № 3</w:t>
      </w:r>
      <w:r w:rsidR="003C20AF" w:rsidRPr="00BD4329">
        <w:t>44).</w:t>
      </w:r>
    </w:p>
    <w:p w:rsidR="00C117EF" w:rsidRPr="00BD4329" w:rsidRDefault="00C117EF" w:rsidP="008E5C6D">
      <w:pPr>
        <w:suppressAutoHyphens/>
        <w:contextualSpacing/>
        <w:jc w:val="both"/>
      </w:pPr>
      <w:r w:rsidRPr="00BD4329">
        <w:tab/>
        <w:t xml:space="preserve">Внесенные изменения не влияют на запланированные ранее значения целевых показателей. </w:t>
      </w:r>
      <w:r w:rsidR="000E237B" w:rsidRPr="00BD4329">
        <w:tab/>
      </w:r>
    </w:p>
    <w:p w:rsidR="008E5C6D" w:rsidRPr="00BD4329" w:rsidRDefault="003639C8" w:rsidP="006969B7">
      <w:pPr>
        <w:pStyle w:val="ad"/>
        <w:rPr>
          <w:color w:val="000000"/>
        </w:rPr>
      </w:pPr>
      <w:r>
        <w:tab/>
      </w:r>
      <w:r w:rsidR="00C117EF" w:rsidRPr="00BD4329">
        <w:t>Структура муниципальной программы приведена</w:t>
      </w:r>
      <w:r w:rsidR="00023296" w:rsidRPr="00BD4329">
        <w:t xml:space="preserve"> в соответствие с постановлением администрации города от 30.08.2018 № 259-па «О модельной муниципальной программе муниципального образования городской округ город Пыть-Ях, порядке принятия решения о разработке муниципальных программ, их формирования утверждения и реализации</w:t>
      </w:r>
      <w:r w:rsidR="00640205" w:rsidRPr="00BD4329">
        <w:t>»</w:t>
      </w:r>
      <w:r w:rsidR="008A4009" w:rsidRPr="00BD4329">
        <w:t xml:space="preserve"> </w:t>
      </w:r>
      <w:r w:rsidR="00023296" w:rsidRPr="00BD4329">
        <w:t>(в ред</w:t>
      </w:r>
      <w:r w:rsidR="006355A2" w:rsidRPr="00BD4329">
        <w:t>.</w:t>
      </w:r>
      <w:r w:rsidR="00023296" w:rsidRPr="00BD4329">
        <w:t xml:space="preserve"> от 13.10.2020 № 418-па).</w:t>
      </w:r>
    </w:p>
    <w:p w:rsidR="00D709F1" w:rsidRPr="00BD4329" w:rsidRDefault="008A4F89" w:rsidP="008E5C6D">
      <w:pPr>
        <w:suppressAutoHyphens/>
        <w:ind w:firstLine="708"/>
        <w:contextualSpacing/>
        <w:jc w:val="both"/>
      </w:pPr>
      <w:r>
        <w:t xml:space="preserve">К проекту постановления имеется </w:t>
      </w:r>
      <w:r w:rsidR="00BC111B">
        <w:t>замечание юридико-технического характера. Предлагаем</w:t>
      </w:r>
      <w:r w:rsidR="00622911">
        <w:t xml:space="preserve"> </w:t>
      </w:r>
      <w:r w:rsidR="00552D9F">
        <w:t>в наименовании (заголовке) проекта постановления</w:t>
      </w:r>
      <w:r w:rsidR="00552D9F" w:rsidRPr="00552D9F">
        <w:t xml:space="preserve"> указ</w:t>
      </w:r>
      <w:r w:rsidR="00552D9F">
        <w:t>ать</w:t>
      </w:r>
      <w:r w:rsidR="00552D9F" w:rsidRPr="00552D9F">
        <w:t xml:space="preserve"> реквизиты всех муниципальных актов, которыми вносились изменения.</w:t>
      </w:r>
    </w:p>
    <w:p w:rsidR="00BF283A" w:rsidRPr="00BD4329" w:rsidRDefault="00C92271" w:rsidP="008E5C6D">
      <w:pPr>
        <w:suppressAutoHyphens/>
        <w:contextualSpacing/>
        <w:jc w:val="both"/>
      </w:pPr>
      <w:r w:rsidRPr="00BD4329">
        <w:tab/>
      </w:r>
      <w:r w:rsidR="00622911" w:rsidRPr="00622911">
        <w:t>Замечаний финансово-экономического характера к представленному проекту постановления отсутствуют.</w:t>
      </w:r>
    </w:p>
    <w:p w:rsidR="00BF283A" w:rsidRPr="00BD4329" w:rsidRDefault="00BF283A" w:rsidP="008E5C6D">
      <w:pPr>
        <w:suppressAutoHyphens/>
        <w:contextualSpacing/>
        <w:jc w:val="both"/>
        <w:rPr>
          <w:b/>
        </w:rPr>
      </w:pPr>
    </w:p>
    <w:p w:rsidR="008915E6" w:rsidRPr="00BD4329" w:rsidRDefault="008A735A" w:rsidP="00BD4329">
      <w:pPr>
        <w:contextualSpacing/>
        <w:jc w:val="both"/>
      </w:pPr>
      <w:r w:rsidRPr="00BD4329">
        <w:tab/>
      </w:r>
    </w:p>
    <w:p w:rsidR="0057159C" w:rsidRPr="00BD4329" w:rsidRDefault="003C7297" w:rsidP="0057159C">
      <w:pPr>
        <w:jc w:val="both"/>
      </w:pPr>
      <w:r w:rsidRPr="00BD4329">
        <w:t>Инспектор</w:t>
      </w:r>
    </w:p>
    <w:p w:rsidR="0057159C" w:rsidRPr="00BD4329" w:rsidRDefault="0057159C" w:rsidP="0057159C">
      <w:pPr>
        <w:jc w:val="both"/>
      </w:pPr>
      <w:r w:rsidRPr="00BD4329">
        <w:t xml:space="preserve">Счетно-контрольной палаты </w:t>
      </w:r>
    </w:p>
    <w:p w:rsidR="0057159C" w:rsidRPr="00BD4329" w:rsidRDefault="0057159C" w:rsidP="0057159C">
      <w:pPr>
        <w:jc w:val="both"/>
      </w:pPr>
      <w:r w:rsidRPr="00BD4329">
        <w:t>города Пыть-Яха</w:t>
      </w:r>
      <w:r w:rsidRPr="00BD4329">
        <w:tab/>
      </w:r>
      <w:r w:rsidRPr="00BD4329">
        <w:tab/>
      </w:r>
      <w:r w:rsidRPr="00BD4329">
        <w:tab/>
      </w:r>
      <w:r w:rsidRPr="00BD4329">
        <w:tab/>
      </w:r>
      <w:r w:rsidRPr="00BD4329">
        <w:tab/>
      </w:r>
      <w:r w:rsidRPr="00BD4329">
        <w:tab/>
      </w:r>
      <w:r w:rsidRPr="00BD4329">
        <w:tab/>
      </w:r>
      <w:r w:rsidR="005769CF" w:rsidRPr="00BD4329">
        <w:tab/>
      </w:r>
      <w:r w:rsidR="005769CF" w:rsidRPr="00BD4329">
        <w:tab/>
      </w:r>
      <w:r w:rsidR="00BD4329">
        <w:t xml:space="preserve">               Г.Ф. Урубкова</w:t>
      </w:r>
    </w:p>
    <w:p w:rsidR="001A6B3D" w:rsidRPr="00BD4329" w:rsidRDefault="001A6B3D"/>
    <w:sectPr w:rsidR="001A6B3D" w:rsidRPr="00BD4329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2D92" w:rsidRDefault="00602D92" w:rsidP="00C976B2">
      <w:r>
        <w:separator/>
      </w:r>
    </w:p>
  </w:endnote>
  <w:endnote w:type="continuationSeparator" w:id="0">
    <w:p w:rsidR="00602D92" w:rsidRDefault="00602D92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2D92" w:rsidRDefault="00602D92" w:rsidP="00C976B2">
      <w:r>
        <w:separator/>
      </w:r>
    </w:p>
  </w:footnote>
  <w:footnote w:type="continuationSeparator" w:id="0">
    <w:p w:rsidR="00602D92" w:rsidRDefault="00602D92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ED7762">
        <w:pPr>
          <w:pStyle w:val="a6"/>
          <w:jc w:val="center"/>
        </w:pPr>
        <w:r>
          <w:fldChar w:fldCharType="begin"/>
        </w:r>
        <w:r w:rsidR="00C976B2">
          <w:instrText>PAGE   \* MERGEFORMAT</w:instrText>
        </w:r>
        <w:r>
          <w:fldChar w:fldCharType="separate"/>
        </w:r>
        <w:r w:rsidR="006969B7">
          <w:rPr>
            <w:noProof/>
          </w:rPr>
          <w:t>2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F0B0D66"/>
    <w:multiLevelType w:val="hybridMultilevel"/>
    <w:tmpl w:val="D9344884"/>
    <w:lvl w:ilvl="0" w:tplc="0F0A41D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159C"/>
    <w:rsid w:val="00007CBD"/>
    <w:rsid w:val="000137E6"/>
    <w:rsid w:val="00016016"/>
    <w:rsid w:val="00021012"/>
    <w:rsid w:val="00022206"/>
    <w:rsid w:val="00023296"/>
    <w:rsid w:val="000336C2"/>
    <w:rsid w:val="0003643F"/>
    <w:rsid w:val="000367CA"/>
    <w:rsid w:val="00057F67"/>
    <w:rsid w:val="00091889"/>
    <w:rsid w:val="000B1EC2"/>
    <w:rsid w:val="000C1CDF"/>
    <w:rsid w:val="000E237B"/>
    <w:rsid w:val="00106B3F"/>
    <w:rsid w:val="0011078A"/>
    <w:rsid w:val="001107A1"/>
    <w:rsid w:val="00111415"/>
    <w:rsid w:val="00112ACD"/>
    <w:rsid w:val="00113B6C"/>
    <w:rsid w:val="001173B1"/>
    <w:rsid w:val="00126A22"/>
    <w:rsid w:val="00135ECF"/>
    <w:rsid w:val="00142A94"/>
    <w:rsid w:val="00147AB9"/>
    <w:rsid w:val="00156D53"/>
    <w:rsid w:val="001625EC"/>
    <w:rsid w:val="001740FB"/>
    <w:rsid w:val="00176420"/>
    <w:rsid w:val="001A0E36"/>
    <w:rsid w:val="001A6B3D"/>
    <w:rsid w:val="001B2591"/>
    <w:rsid w:val="001C436C"/>
    <w:rsid w:val="001D68FB"/>
    <w:rsid w:val="001E41EB"/>
    <w:rsid w:val="001F030D"/>
    <w:rsid w:val="001F5F34"/>
    <w:rsid w:val="00215D0D"/>
    <w:rsid w:val="002272DE"/>
    <w:rsid w:val="00227D54"/>
    <w:rsid w:val="002A2035"/>
    <w:rsid w:val="002B5A51"/>
    <w:rsid w:val="002E6122"/>
    <w:rsid w:val="0031589E"/>
    <w:rsid w:val="0034034C"/>
    <w:rsid w:val="003630B3"/>
    <w:rsid w:val="003639C8"/>
    <w:rsid w:val="00364F59"/>
    <w:rsid w:val="003665F8"/>
    <w:rsid w:val="0036731D"/>
    <w:rsid w:val="00380607"/>
    <w:rsid w:val="003B5431"/>
    <w:rsid w:val="003C20AF"/>
    <w:rsid w:val="003C7297"/>
    <w:rsid w:val="003D147D"/>
    <w:rsid w:val="003D5246"/>
    <w:rsid w:val="00427582"/>
    <w:rsid w:val="0044328E"/>
    <w:rsid w:val="004436C2"/>
    <w:rsid w:val="004462F9"/>
    <w:rsid w:val="00456E34"/>
    <w:rsid w:val="004738FB"/>
    <w:rsid w:val="00473EF4"/>
    <w:rsid w:val="00476CE3"/>
    <w:rsid w:val="004B13A5"/>
    <w:rsid w:val="004B29C3"/>
    <w:rsid w:val="004B5B3C"/>
    <w:rsid w:val="0050590C"/>
    <w:rsid w:val="00511F57"/>
    <w:rsid w:val="0053595B"/>
    <w:rsid w:val="00550CD6"/>
    <w:rsid w:val="00552D9F"/>
    <w:rsid w:val="005625D2"/>
    <w:rsid w:val="0057159C"/>
    <w:rsid w:val="005769CF"/>
    <w:rsid w:val="00586559"/>
    <w:rsid w:val="00593C5A"/>
    <w:rsid w:val="005C4C0C"/>
    <w:rsid w:val="005D0B05"/>
    <w:rsid w:val="005E1D9E"/>
    <w:rsid w:val="00602D92"/>
    <w:rsid w:val="00622911"/>
    <w:rsid w:val="006355A2"/>
    <w:rsid w:val="00640205"/>
    <w:rsid w:val="006413F9"/>
    <w:rsid w:val="00651A43"/>
    <w:rsid w:val="00660CF2"/>
    <w:rsid w:val="00686E36"/>
    <w:rsid w:val="006969B7"/>
    <w:rsid w:val="006A340D"/>
    <w:rsid w:val="006D3EFB"/>
    <w:rsid w:val="00703911"/>
    <w:rsid w:val="00703FFD"/>
    <w:rsid w:val="00707B90"/>
    <w:rsid w:val="00711915"/>
    <w:rsid w:val="00732FDE"/>
    <w:rsid w:val="00747B51"/>
    <w:rsid w:val="00766E63"/>
    <w:rsid w:val="00774E69"/>
    <w:rsid w:val="00790F1F"/>
    <w:rsid w:val="007A08E1"/>
    <w:rsid w:val="007B5E26"/>
    <w:rsid w:val="007C32FF"/>
    <w:rsid w:val="007D1404"/>
    <w:rsid w:val="007E0403"/>
    <w:rsid w:val="007E7618"/>
    <w:rsid w:val="007F36CD"/>
    <w:rsid w:val="007F5431"/>
    <w:rsid w:val="00801952"/>
    <w:rsid w:val="00804DBE"/>
    <w:rsid w:val="00817827"/>
    <w:rsid w:val="00820EFD"/>
    <w:rsid w:val="00851DAF"/>
    <w:rsid w:val="00865D6C"/>
    <w:rsid w:val="008915E6"/>
    <w:rsid w:val="00895A21"/>
    <w:rsid w:val="008A0FC3"/>
    <w:rsid w:val="008A4009"/>
    <w:rsid w:val="008A4F89"/>
    <w:rsid w:val="008A735A"/>
    <w:rsid w:val="008C2055"/>
    <w:rsid w:val="008E5C6D"/>
    <w:rsid w:val="00905D51"/>
    <w:rsid w:val="00906979"/>
    <w:rsid w:val="0094090F"/>
    <w:rsid w:val="00974399"/>
    <w:rsid w:val="00980D7A"/>
    <w:rsid w:val="009821FD"/>
    <w:rsid w:val="00983B65"/>
    <w:rsid w:val="009D6CFC"/>
    <w:rsid w:val="009F7FFC"/>
    <w:rsid w:val="00A01339"/>
    <w:rsid w:val="00A04DD1"/>
    <w:rsid w:val="00A11EB3"/>
    <w:rsid w:val="00A60E4C"/>
    <w:rsid w:val="00AD029D"/>
    <w:rsid w:val="00AE2CB2"/>
    <w:rsid w:val="00B20309"/>
    <w:rsid w:val="00B35DC0"/>
    <w:rsid w:val="00B538D3"/>
    <w:rsid w:val="00B5739A"/>
    <w:rsid w:val="00BB3F91"/>
    <w:rsid w:val="00BB7C72"/>
    <w:rsid w:val="00BC111B"/>
    <w:rsid w:val="00BC46F3"/>
    <w:rsid w:val="00BD4329"/>
    <w:rsid w:val="00BF283A"/>
    <w:rsid w:val="00C117EF"/>
    <w:rsid w:val="00C2046A"/>
    <w:rsid w:val="00C536CE"/>
    <w:rsid w:val="00C62DD5"/>
    <w:rsid w:val="00C739AA"/>
    <w:rsid w:val="00C81E78"/>
    <w:rsid w:val="00C85D0A"/>
    <w:rsid w:val="00C92271"/>
    <w:rsid w:val="00C976B2"/>
    <w:rsid w:val="00CB1BC4"/>
    <w:rsid w:val="00CB29C9"/>
    <w:rsid w:val="00CC353F"/>
    <w:rsid w:val="00CC743F"/>
    <w:rsid w:val="00D02769"/>
    <w:rsid w:val="00D176AE"/>
    <w:rsid w:val="00D33FC1"/>
    <w:rsid w:val="00D41B29"/>
    <w:rsid w:val="00D543DD"/>
    <w:rsid w:val="00D544D3"/>
    <w:rsid w:val="00D709F1"/>
    <w:rsid w:val="00D97A11"/>
    <w:rsid w:val="00DC62B9"/>
    <w:rsid w:val="00DE6B79"/>
    <w:rsid w:val="00DF1F7A"/>
    <w:rsid w:val="00DF3642"/>
    <w:rsid w:val="00E12A48"/>
    <w:rsid w:val="00E12EEC"/>
    <w:rsid w:val="00E319E8"/>
    <w:rsid w:val="00E46767"/>
    <w:rsid w:val="00E46A77"/>
    <w:rsid w:val="00E6243E"/>
    <w:rsid w:val="00E7161B"/>
    <w:rsid w:val="00E9235E"/>
    <w:rsid w:val="00EB3C48"/>
    <w:rsid w:val="00ED7762"/>
    <w:rsid w:val="00EF40B3"/>
    <w:rsid w:val="00EF7871"/>
    <w:rsid w:val="00F00674"/>
    <w:rsid w:val="00F12EB7"/>
    <w:rsid w:val="00F16A95"/>
    <w:rsid w:val="00F171CD"/>
    <w:rsid w:val="00F36D76"/>
    <w:rsid w:val="00F649FE"/>
    <w:rsid w:val="00F92C48"/>
    <w:rsid w:val="00FA040A"/>
    <w:rsid w:val="00FA6D6B"/>
    <w:rsid w:val="00FD4B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44D398-8E75-4D0D-8A4D-B27034AF0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  <w:style w:type="paragraph" w:styleId="ad">
    <w:name w:val="No Spacing"/>
    <w:uiPriority w:val="1"/>
    <w:qFormat/>
    <w:rsid w:val="006969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D59C9B-58A9-4A2B-AF7B-59442EBC2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968</Words>
  <Characters>5524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 Урубков</dc:creator>
  <cp:lastModifiedBy>Admin</cp:lastModifiedBy>
  <cp:revision>10</cp:revision>
  <cp:lastPrinted>2020-11-24T07:21:00Z</cp:lastPrinted>
  <dcterms:created xsi:type="dcterms:W3CDTF">2020-10-29T07:07:00Z</dcterms:created>
  <dcterms:modified xsi:type="dcterms:W3CDTF">2020-11-24T07:24:00Z</dcterms:modified>
</cp:coreProperties>
</file>